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F358" w14:textId="77777777" w:rsidR="00A515EB" w:rsidRPr="00CB7442" w:rsidRDefault="00CB7442" w:rsidP="006A2FE9">
      <w:pPr>
        <w:pStyle w:val="Naslov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2CFC4CEA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080A4D" w14:paraId="79593D19" w14:textId="77777777" w:rsidTr="00576CCC">
        <w:tc>
          <w:tcPr>
            <w:tcW w:w="2972" w:type="dxa"/>
          </w:tcPr>
          <w:p w14:paraId="661F6D98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5EBC5016" w14:textId="49AB8D5F" w:rsidR="00FC4A35" w:rsidRPr="00080A4D" w:rsidRDefault="006A2FE9" w:rsidP="00A7789C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E.g.</w:t>
            </w:r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C8470F">
              <w:rPr>
                <w:i/>
                <w:szCs w:val="20"/>
                <w:lang w:val="en-US"/>
              </w:rPr>
              <w:t>4</w:t>
            </w:r>
          </w:p>
        </w:tc>
      </w:tr>
      <w:tr w:rsidR="006A2FE9" w:rsidRPr="00080A4D" w14:paraId="0175F461" w14:textId="77777777" w:rsidTr="00576CCC">
        <w:tc>
          <w:tcPr>
            <w:tcW w:w="2972" w:type="dxa"/>
          </w:tcPr>
          <w:p w14:paraId="6F89D181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15373196" w14:textId="77777777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E.g.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252CD926" w14:textId="77777777" w:rsidR="00E97F53" w:rsidRPr="00542A74" w:rsidRDefault="00E97F53" w:rsidP="00473C16">
      <w:pPr>
        <w:rPr>
          <w:lang w:val="en-US"/>
        </w:rPr>
      </w:pPr>
    </w:p>
    <w:p w14:paraId="44934B37" w14:textId="77777777" w:rsidR="00FC4A35" w:rsidRPr="00DE2DD9" w:rsidRDefault="00FC4A35" w:rsidP="00542A74">
      <w:pPr>
        <w:pStyle w:val="Naslov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6A2FE9" w14:paraId="24837B1D" w14:textId="77777777" w:rsidTr="00576CCC">
        <w:tc>
          <w:tcPr>
            <w:tcW w:w="2972" w:type="dxa"/>
          </w:tcPr>
          <w:p w14:paraId="61B95C1A" w14:textId="77777777" w:rsidR="00FC4A35" w:rsidRPr="006A2FE9" w:rsidRDefault="00FC4A35" w:rsidP="00473C16">
            <w:pPr>
              <w:rPr>
                <w:lang w:val="en-US"/>
              </w:rPr>
            </w:pPr>
            <w:r w:rsidRPr="006A2FE9">
              <w:rPr>
                <w:lang w:val="en-US"/>
              </w:rPr>
              <w:t>Name and country</w:t>
            </w:r>
          </w:p>
        </w:tc>
        <w:tc>
          <w:tcPr>
            <w:tcW w:w="6656" w:type="dxa"/>
          </w:tcPr>
          <w:p w14:paraId="1F0F2ECF" w14:textId="77777777" w:rsidR="00FC4A35" w:rsidRPr="006A2FE9" w:rsidRDefault="00FC4A35" w:rsidP="00473C16">
            <w:pPr>
              <w:rPr>
                <w:lang w:val="en-US"/>
              </w:rPr>
            </w:pPr>
          </w:p>
        </w:tc>
      </w:tr>
      <w:tr w:rsidR="00FC4A35" w:rsidRPr="00080A4D" w14:paraId="33488EA4" w14:textId="77777777" w:rsidTr="00576CCC">
        <w:tc>
          <w:tcPr>
            <w:tcW w:w="2972" w:type="dxa"/>
          </w:tcPr>
          <w:p w14:paraId="6316DF0D" w14:textId="77777777" w:rsidR="00FC4A35" w:rsidRPr="006A2FE9" w:rsidRDefault="00AC2B8C" w:rsidP="00473C16">
            <w:pPr>
              <w:rPr>
                <w:lang w:val="en-US"/>
              </w:rPr>
            </w:pPr>
            <w:r w:rsidRPr="006A2FE9">
              <w:rPr>
                <w:lang w:val="en-US"/>
              </w:rPr>
              <w:t>Organisation type</w:t>
            </w:r>
          </w:p>
        </w:tc>
        <w:tc>
          <w:tcPr>
            <w:tcW w:w="6656" w:type="dxa"/>
          </w:tcPr>
          <w:p w14:paraId="7F77D58D" w14:textId="77777777" w:rsidR="00FC4A35" w:rsidRPr="00080A4D" w:rsidRDefault="00542A74" w:rsidP="00542A74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</w:t>
            </w:r>
            <w:r w:rsidR="00AC2B8C" w:rsidRPr="00080A4D">
              <w:rPr>
                <w:i/>
                <w:lang w:val="en-US"/>
              </w:rPr>
              <w:t xml:space="preserve"> public organization, non-governmental organization, private for profit organi</w:t>
            </w:r>
            <w:r w:rsidR="00DE2DD9" w:rsidRPr="00080A4D">
              <w:rPr>
                <w:i/>
                <w:lang w:val="en-US"/>
              </w:rPr>
              <w:t>zation</w:t>
            </w:r>
          </w:p>
        </w:tc>
      </w:tr>
      <w:tr w:rsidR="005F4A3F" w:rsidRPr="00080A4D" w14:paraId="0E77D491" w14:textId="77777777" w:rsidTr="00576CCC">
        <w:tc>
          <w:tcPr>
            <w:tcW w:w="2972" w:type="dxa"/>
          </w:tcPr>
          <w:p w14:paraId="0194EC58" w14:textId="77777777" w:rsidR="005F4A3F" w:rsidRPr="005F4A3F" w:rsidRDefault="005F4A3F" w:rsidP="00473C16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organisation</w:t>
            </w:r>
          </w:p>
        </w:tc>
        <w:tc>
          <w:tcPr>
            <w:tcW w:w="6656" w:type="dxa"/>
          </w:tcPr>
          <w:p w14:paraId="493B9960" w14:textId="77777777" w:rsidR="005F4A3F" w:rsidRPr="00080A4D" w:rsidRDefault="00542A74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n</w:t>
            </w:r>
            <w:r w:rsidR="005F4A3F" w:rsidRPr="00080A4D">
              <w:rPr>
                <w:i/>
                <w:lang w:val="en-US"/>
              </w:rPr>
              <w:t>umber of employees, latest annual turnover</w:t>
            </w:r>
          </w:p>
        </w:tc>
      </w:tr>
      <w:tr w:rsidR="00AC2B8C" w:rsidRPr="00AC2B8C" w14:paraId="0D997D28" w14:textId="77777777" w:rsidTr="00576CCC">
        <w:tc>
          <w:tcPr>
            <w:tcW w:w="2972" w:type="dxa"/>
          </w:tcPr>
          <w:p w14:paraId="262271B4" w14:textId="77777777" w:rsidR="00AC2B8C" w:rsidRPr="00542A74" w:rsidRDefault="00AC2B8C" w:rsidP="00473C16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1270D49E" w14:textId="77777777" w:rsidR="00AC2B8C" w:rsidRPr="00080A4D" w:rsidRDefault="00AC2B8C" w:rsidP="00473C16">
            <w:pPr>
              <w:rPr>
                <w:i/>
                <w:lang w:val="en-US"/>
              </w:rPr>
            </w:pPr>
          </w:p>
        </w:tc>
      </w:tr>
      <w:tr w:rsidR="00FC4A35" w:rsidRPr="00080A4D" w14:paraId="4230B5AC" w14:textId="77777777" w:rsidTr="00576CCC">
        <w:trPr>
          <w:trHeight w:val="70"/>
        </w:trPr>
        <w:tc>
          <w:tcPr>
            <w:tcW w:w="2972" w:type="dxa"/>
          </w:tcPr>
          <w:p w14:paraId="54630D25" w14:textId="77777777" w:rsidR="00FC4A35" w:rsidRPr="00AC2B8C" w:rsidRDefault="005F4A3F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organization </w:t>
            </w:r>
          </w:p>
        </w:tc>
        <w:tc>
          <w:tcPr>
            <w:tcW w:w="6656" w:type="dxa"/>
          </w:tcPr>
          <w:p w14:paraId="76FC2552" w14:textId="77777777" w:rsidR="00FC4A35" w:rsidRPr="00080A4D" w:rsidRDefault="00FC4A35" w:rsidP="00473C16">
            <w:pPr>
              <w:rPr>
                <w:i/>
                <w:lang w:val="en-US"/>
              </w:rPr>
            </w:pPr>
          </w:p>
        </w:tc>
      </w:tr>
      <w:tr w:rsidR="005F4A3F" w:rsidRPr="00080A4D" w14:paraId="5067142A" w14:textId="77777777" w:rsidTr="00576CCC">
        <w:trPr>
          <w:trHeight w:val="70"/>
        </w:trPr>
        <w:tc>
          <w:tcPr>
            <w:tcW w:w="2972" w:type="dxa"/>
          </w:tcPr>
          <w:p w14:paraId="61B65D20" w14:textId="77777777" w:rsidR="005F4A3F" w:rsidRDefault="005F4A3F" w:rsidP="00473C16">
            <w:pPr>
              <w:rPr>
                <w:lang w:val="en-US"/>
              </w:rPr>
            </w:pPr>
            <w:r>
              <w:rPr>
                <w:lang w:val="en-US"/>
              </w:rPr>
              <w:t>Role of the organization in the project</w:t>
            </w:r>
          </w:p>
        </w:tc>
        <w:tc>
          <w:tcPr>
            <w:tcW w:w="6656" w:type="dxa"/>
          </w:tcPr>
          <w:p w14:paraId="2C1F8611" w14:textId="77777777" w:rsidR="005F4A3F" w:rsidRPr="00080A4D" w:rsidRDefault="00542A74" w:rsidP="00542A74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</w:t>
            </w:r>
            <w:r w:rsidR="005F4A3F" w:rsidRPr="00080A4D">
              <w:rPr>
                <w:i/>
                <w:lang w:val="en-US"/>
              </w:rPr>
              <w:t>roject leader or project partner</w:t>
            </w:r>
          </w:p>
        </w:tc>
      </w:tr>
      <w:tr w:rsidR="005F4A3F" w:rsidRPr="00080A4D" w14:paraId="25B86016" w14:textId="77777777" w:rsidTr="00576CCC">
        <w:trPr>
          <w:trHeight w:val="70"/>
        </w:trPr>
        <w:tc>
          <w:tcPr>
            <w:tcW w:w="2972" w:type="dxa"/>
          </w:tcPr>
          <w:p w14:paraId="1D7D6EDE" w14:textId="77777777" w:rsidR="005F4A3F" w:rsidRDefault="003920AD" w:rsidP="003920AD">
            <w:pPr>
              <w:rPr>
                <w:lang w:val="en-US"/>
              </w:rPr>
            </w:pPr>
            <w:r>
              <w:rPr>
                <w:lang w:val="en-US"/>
              </w:rPr>
              <w:t xml:space="preserve">Previous EU grants </w:t>
            </w:r>
            <w:r w:rsidR="00CB7442">
              <w:rPr>
                <w:lang w:val="en-US"/>
              </w:rPr>
              <w:t>received</w:t>
            </w:r>
          </w:p>
        </w:tc>
        <w:tc>
          <w:tcPr>
            <w:tcW w:w="6656" w:type="dxa"/>
          </w:tcPr>
          <w:p w14:paraId="70130BCB" w14:textId="77777777" w:rsidR="005F4A3F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6" w:tooltip="Link for Creative Europe project portal" w:history="1">
              <w:r w:rsidRPr="00080A4D">
                <w:rPr>
                  <w:rStyle w:val="Hiperpovezava"/>
                  <w:i/>
                  <w:lang w:val="en-US"/>
                </w:rPr>
                <w:t>Creative Europe Project Portal</w:t>
              </w:r>
            </w:hyperlink>
          </w:p>
        </w:tc>
      </w:tr>
      <w:tr w:rsidR="00FC4A35" w:rsidRPr="00AC2B8C" w14:paraId="2EF190BA" w14:textId="77777777" w:rsidTr="00576CCC">
        <w:trPr>
          <w:trHeight w:val="70"/>
        </w:trPr>
        <w:tc>
          <w:tcPr>
            <w:tcW w:w="2972" w:type="dxa"/>
          </w:tcPr>
          <w:p w14:paraId="2D4AF0DA" w14:textId="77777777" w:rsidR="00FC4A35" w:rsidRPr="00AC2B8C" w:rsidRDefault="00FC4A35" w:rsidP="00473C16">
            <w:pPr>
              <w:rPr>
                <w:lang w:val="en-US"/>
              </w:rPr>
            </w:pPr>
            <w:r w:rsidRPr="00AC2B8C">
              <w:rPr>
                <w:lang w:val="en-US"/>
              </w:rPr>
              <w:t>Contact details and links</w:t>
            </w:r>
          </w:p>
        </w:tc>
        <w:tc>
          <w:tcPr>
            <w:tcW w:w="6656" w:type="dxa"/>
          </w:tcPr>
          <w:p w14:paraId="2F06B243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</w:tbl>
    <w:p w14:paraId="044A07FD" w14:textId="77777777" w:rsidR="00FC4A35" w:rsidRPr="00AC2B8C" w:rsidRDefault="00FC4A35" w:rsidP="00473C16">
      <w:pPr>
        <w:rPr>
          <w:lang w:val="en-US"/>
        </w:rPr>
      </w:pPr>
    </w:p>
    <w:p w14:paraId="27213547" w14:textId="77777777" w:rsidR="00FC4A35" w:rsidRPr="00AC2B8C" w:rsidRDefault="00FC4A35" w:rsidP="00542A74">
      <w:pPr>
        <w:pStyle w:val="Naslov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080A4D" w14:paraId="263F4069" w14:textId="77777777" w:rsidTr="00576CCC">
        <w:tc>
          <w:tcPr>
            <w:tcW w:w="2972" w:type="dxa"/>
          </w:tcPr>
          <w:p w14:paraId="40059965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31DA7ECD" w14:textId="77777777" w:rsidR="00FC4A35" w:rsidRPr="00080A4D" w:rsidRDefault="008F47DE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</w:t>
            </w:r>
            <w:r w:rsidR="005F4A3F" w:rsidRPr="00080A4D">
              <w:rPr>
                <w:i/>
                <w:lang w:val="en-US"/>
              </w:rPr>
              <w:t>erforming arts, cultural heritage, visual arts, design and applied arts, literature, architecture, arts and technology, other fields</w:t>
            </w:r>
            <w:r w:rsidR="00DE2DD9" w:rsidRPr="00080A4D">
              <w:rPr>
                <w:i/>
                <w:lang w:val="en-US"/>
              </w:rPr>
              <w:t>?</w:t>
            </w:r>
          </w:p>
        </w:tc>
      </w:tr>
      <w:tr w:rsidR="00FC4A35" w:rsidRPr="00080A4D" w14:paraId="0040847C" w14:textId="77777777" w:rsidTr="00576CCC">
        <w:tc>
          <w:tcPr>
            <w:tcW w:w="2972" w:type="dxa"/>
          </w:tcPr>
          <w:p w14:paraId="6396CFFD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2BB60091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080A4D" w14:paraId="2278452D" w14:textId="77777777" w:rsidTr="00576CCC">
        <w:tc>
          <w:tcPr>
            <w:tcW w:w="2972" w:type="dxa"/>
          </w:tcPr>
          <w:p w14:paraId="4627394D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9CE17E9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7B0288AA" w14:textId="77777777" w:rsidR="00FC4A35" w:rsidRDefault="00FC4A35" w:rsidP="00473C16">
      <w:pPr>
        <w:rPr>
          <w:lang w:val="en-US"/>
        </w:rPr>
      </w:pPr>
    </w:p>
    <w:p w14:paraId="2B41E03D" w14:textId="77777777" w:rsidR="00DE2DD9" w:rsidRDefault="00DE2DD9" w:rsidP="00542A74">
      <w:pPr>
        <w:pStyle w:val="Naslov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080A4D" w14:paraId="24546920" w14:textId="77777777" w:rsidTr="00576CCC">
        <w:tc>
          <w:tcPr>
            <w:tcW w:w="2972" w:type="dxa"/>
          </w:tcPr>
          <w:p w14:paraId="19444F0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Country or region</w:t>
            </w:r>
          </w:p>
        </w:tc>
        <w:tc>
          <w:tcPr>
            <w:tcW w:w="6656" w:type="dxa"/>
          </w:tcPr>
          <w:p w14:paraId="6C981189" w14:textId="77777777" w:rsidR="00CB7442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Denmark, Tunisia or Spain</w:t>
            </w:r>
          </w:p>
          <w:p w14:paraId="20E5A0BE" w14:textId="77777777" w:rsidR="00DE2DD9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(</w:t>
            </w:r>
            <w:hyperlink r:id="rId7" w:tooltip="Link for Creative Europe participating countries" w:history="1">
              <w:r w:rsidRPr="00080A4D">
                <w:rPr>
                  <w:rStyle w:val="Hiperpovezava"/>
                  <w:i/>
                  <w:lang w:val="en-US"/>
                </w:rPr>
                <w:t>see exhaustive list of countries participating in the Creative Europe Programme</w:t>
              </w:r>
            </w:hyperlink>
            <w:r w:rsidRPr="00080A4D">
              <w:rPr>
                <w:i/>
                <w:lang w:val="en-US"/>
              </w:rPr>
              <w:t>)</w:t>
            </w:r>
          </w:p>
        </w:tc>
      </w:tr>
      <w:tr w:rsidR="00DE2DD9" w14:paraId="60F6678E" w14:textId="77777777" w:rsidTr="00576CCC">
        <w:tc>
          <w:tcPr>
            <w:tcW w:w="2972" w:type="dxa"/>
          </w:tcPr>
          <w:p w14:paraId="5551AA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39111F9C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080A4D" w14:paraId="1DAD3BC0" w14:textId="77777777" w:rsidTr="00576CCC">
        <w:tc>
          <w:tcPr>
            <w:tcW w:w="2972" w:type="dxa"/>
          </w:tcPr>
          <w:p w14:paraId="67EFA227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6F2C9DC3" w14:textId="03696BC3" w:rsidR="006A2FE9" w:rsidRPr="00080A4D" w:rsidRDefault="006A2FE9" w:rsidP="00A7789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="00255AFD">
              <w:rPr>
                <w:i/>
                <w:lang w:val="en-US"/>
              </w:rPr>
              <w:t xml:space="preserve"> of </w:t>
            </w:r>
            <w:r w:rsidR="00C8470F">
              <w:rPr>
                <w:i/>
                <w:lang w:val="en-US"/>
              </w:rPr>
              <w:t>December</w:t>
            </w:r>
            <w:r w:rsidR="00255AFD">
              <w:rPr>
                <w:i/>
                <w:lang w:val="en-US"/>
              </w:rPr>
              <w:t xml:space="preserve"> 202</w:t>
            </w:r>
            <w:r w:rsidR="00C8470F">
              <w:rPr>
                <w:i/>
                <w:lang w:val="en-US"/>
              </w:rPr>
              <w:t>3</w:t>
            </w:r>
          </w:p>
        </w:tc>
      </w:tr>
    </w:tbl>
    <w:p w14:paraId="19D9FC9C" w14:textId="77777777" w:rsidR="00DE2DD9" w:rsidRDefault="00DE2DD9" w:rsidP="00542A74">
      <w:pPr>
        <w:pStyle w:val="Naslov2"/>
        <w:rPr>
          <w:lang w:val="en-US"/>
        </w:rPr>
      </w:pPr>
    </w:p>
    <w:p w14:paraId="5ABCA790" w14:textId="77777777" w:rsidR="00DE2DD9" w:rsidRDefault="00542A74" w:rsidP="00542A74">
      <w:pPr>
        <w:pStyle w:val="Naslov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06CF106C" w14:textId="77777777" w:rsidTr="00576CCC">
        <w:tc>
          <w:tcPr>
            <w:tcW w:w="2972" w:type="dxa"/>
          </w:tcPr>
          <w:p w14:paraId="127536AD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5BF4BE3" w14:textId="77777777" w:rsidR="00542A74" w:rsidRDefault="00542A74" w:rsidP="00473C16">
            <w:pPr>
              <w:rPr>
                <w:lang w:val="en-US"/>
              </w:rPr>
            </w:pPr>
          </w:p>
        </w:tc>
      </w:tr>
      <w:tr w:rsidR="00542A74" w:rsidRPr="00080A4D" w14:paraId="5F21DB3F" w14:textId="77777777" w:rsidTr="00576CCC">
        <w:tc>
          <w:tcPr>
            <w:tcW w:w="2972" w:type="dxa"/>
          </w:tcPr>
          <w:p w14:paraId="50B5A140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62F7FFEC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30E4E9E9" w14:textId="77777777" w:rsidR="00576CCC" w:rsidRDefault="00576CCC" w:rsidP="00576CCC">
      <w:pPr>
        <w:pStyle w:val="Naslov2"/>
        <w:rPr>
          <w:rFonts w:eastAsiaTheme="minorHAnsi" w:cstheme="minorBidi"/>
          <w:b w:val="0"/>
          <w:szCs w:val="22"/>
          <w:lang w:val="en-US"/>
        </w:rPr>
      </w:pPr>
    </w:p>
    <w:p w14:paraId="58EE6A4E" w14:textId="77777777" w:rsidR="00576CCC" w:rsidRDefault="00576CCC" w:rsidP="00576CCC">
      <w:pPr>
        <w:pStyle w:val="Naslov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AB99D41" w14:textId="77777777" w:rsidTr="00576CCC">
        <w:tc>
          <w:tcPr>
            <w:tcW w:w="2972" w:type="dxa"/>
          </w:tcPr>
          <w:p w14:paraId="4D712A4C" w14:textId="77777777" w:rsidR="00576CCC" w:rsidRDefault="00576CCC" w:rsidP="00576CCC">
            <w:pPr>
              <w:rPr>
                <w:lang w:val="en-US"/>
              </w:rPr>
            </w:pPr>
            <w:r>
              <w:rPr>
                <w:lang w:val="en-US"/>
              </w:rPr>
              <w:t>This partner search can be published by the Creative Europe Desks</w:t>
            </w:r>
          </w:p>
        </w:tc>
        <w:tc>
          <w:tcPr>
            <w:tcW w:w="6656" w:type="dxa"/>
          </w:tcPr>
          <w:p w14:paraId="09707809" w14:textId="77777777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 or no</w:t>
            </w:r>
          </w:p>
        </w:tc>
      </w:tr>
    </w:tbl>
    <w:p w14:paraId="7DD291FD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3D0D" w14:textId="77777777" w:rsidR="008F637C" w:rsidRDefault="008F637C" w:rsidP="00473C16">
      <w:pPr>
        <w:spacing w:after="0" w:line="240" w:lineRule="auto"/>
      </w:pPr>
      <w:r>
        <w:separator/>
      </w:r>
    </w:p>
  </w:endnote>
  <w:endnote w:type="continuationSeparator" w:id="0">
    <w:p w14:paraId="1FBD10E3" w14:textId="77777777" w:rsidR="008F637C" w:rsidRDefault="008F637C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3CB6" w14:textId="77777777" w:rsidR="00080A4D" w:rsidRPr="00080A4D" w:rsidRDefault="00080A4D" w:rsidP="00080A4D">
    <w:pPr>
      <w:pStyle w:val="Noga"/>
      <w:jc w:val="both"/>
      <w:rPr>
        <w:sz w:val="16"/>
        <w:szCs w:val="16"/>
        <w:lang w:val="en-US"/>
      </w:rPr>
    </w:pPr>
    <w:r w:rsidRPr="00080A4D">
      <w:rPr>
        <w:sz w:val="16"/>
        <w:szCs w:val="16"/>
        <w:lang w:val="en-US"/>
      </w:rPr>
      <w:t>By completing this form you confirm that you are happy for the information provided to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21E7" w14:textId="77777777" w:rsidR="008F637C" w:rsidRDefault="008F637C" w:rsidP="00473C16">
      <w:pPr>
        <w:spacing w:after="0" w:line="240" w:lineRule="auto"/>
      </w:pPr>
      <w:r>
        <w:separator/>
      </w:r>
    </w:p>
  </w:footnote>
  <w:footnote w:type="continuationSeparator" w:id="0">
    <w:p w14:paraId="49EF434A" w14:textId="77777777" w:rsidR="008F637C" w:rsidRDefault="008F637C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7C60" w14:textId="77777777" w:rsidR="00473C16" w:rsidRDefault="00C91437">
    <w:pPr>
      <w:pStyle w:val="Glava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75E1" w14:textId="77777777" w:rsidR="00074415" w:rsidRDefault="00074415">
    <w:pPr>
      <w:pStyle w:val="Glava"/>
    </w:pPr>
    <w:r w:rsidRPr="00473C16">
      <w:rPr>
        <w:noProof/>
        <w:lang w:val="sl-SI" w:eastAsia="sl-SI"/>
      </w:rPr>
      <w:drawing>
        <wp:inline distT="0" distB="0" distL="0" distR="0" wp14:anchorId="4301AB8C" wp14:editId="321EE6F6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 xml:space="preserve">Date:xx/xx/xxxx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55AFD"/>
    <w:rsid w:val="003568D4"/>
    <w:rsid w:val="003920AD"/>
    <w:rsid w:val="003F4044"/>
    <w:rsid w:val="00473C16"/>
    <w:rsid w:val="00542A74"/>
    <w:rsid w:val="00576CCC"/>
    <w:rsid w:val="005F4A3F"/>
    <w:rsid w:val="00682C06"/>
    <w:rsid w:val="006A2FE9"/>
    <w:rsid w:val="008A1B2E"/>
    <w:rsid w:val="008F47DE"/>
    <w:rsid w:val="008F637C"/>
    <w:rsid w:val="00967A04"/>
    <w:rsid w:val="00A515EB"/>
    <w:rsid w:val="00A7789C"/>
    <w:rsid w:val="00AC2B8C"/>
    <w:rsid w:val="00B64B1D"/>
    <w:rsid w:val="00C8470F"/>
    <w:rsid w:val="00C91437"/>
    <w:rsid w:val="00CB7442"/>
    <w:rsid w:val="00DE2DD9"/>
    <w:rsid w:val="00E34E6F"/>
    <w:rsid w:val="00E97F53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7BA02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2A74"/>
    <w:rPr>
      <w:rFonts w:ascii="Verdana" w:hAnsi="Verdana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3C16"/>
  </w:style>
  <w:style w:type="paragraph" w:styleId="Noga">
    <w:name w:val="footer"/>
    <w:basedOn w:val="Navaden"/>
    <w:link w:val="Nog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3C16"/>
  </w:style>
  <w:style w:type="character" w:customStyle="1" w:styleId="Naslov1Znak">
    <w:name w:val="Naslov 1 Znak"/>
    <w:basedOn w:val="Privzetapisavaodstavka"/>
    <w:link w:val="Naslov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mrea">
    <w:name w:val="Table Grid"/>
    <w:basedOn w:val="Navadnatabel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povezava">
    <w:name w:val="Hyperlink"/>
    <w:basedOn w:val="Privzetapisavaodstavka"/>
    <w:uiPriority w:val="99"/>
    <w:unhideWhenUsed/>
    <w:rsid w:val="00CB7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acea.ec.europa.eu/creative-europe/library/eligibility-organisations-non-eu-countries_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programmes/creative-europe/projec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/>
    </vt:vector>
  </TitlesOfParts>
  <Company>Statens It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Tanja Kos</cp:lastModifiedBy>
  <cp:revision>5</cp:revision>
  <dcterms:created xsi:type="dcterms:W3CDTF">2020-01-27T11:30:00Z</dcterms:created>
  <dcterms:modified xsi:type="dcterms:W3CDTF">2023-08-01T11:39:00Z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